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A7E" w:rsidRDefault="0022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____________Гильфанова Л.Р.</w:t>
      </w:r>
    </w:p>
    <w:p w:rsidR="00224A7E" w:rsidRDefault="00224A7E" w:rsidP="00224A7E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C82247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224A7E" w:rsidRDefault="0022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24A7E" w:rsidRDefault="00224A7E" w:rsidP="00224A7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132700">
        <w:rPr>
          <w:rFonts w:ascii="Times New Roman" w:eastAsia="Times New Roman" w:hAnsi="Times New Roman" w:cs="Times New Roman"/>
          <w:b/>
        </w:rPr>
        <w:t>Рагу</w:t>
      </w:r>
      <w:r w:rsidR="00566C6D">
        <w:rPr>
          <w:rFonts w:ascii="Times New Roman" w:eastAsia="Times New Roman" w:hAnsi="Times New Roman" w:cs="Times New Roman"/>
          <w:b/>
        </w:rPr>
        <w:t xml:space="preserve"> из птицы</w:t>
      </w:r>
      <w:r w:rsidR="00210F64">
        <w:rPr>
          <w:rFonts w:ascii="Times New Roman" w:eastAsia="Times New Roman" w:hAnsi="Times New Roman" w:cs="Times New Roman"/>
          <w:b/>
        </w:rPr>
        <w:t xml:space="preserve"> </w:t>
      </w:r>
      <w:r w:rsidR="00073816">
        <w:rPr>
          <w:rFonts w:ascii="Times New Roman" w:eastAsia="Times New Roman" w:hAnsi="Times New Roman" w:cs="Times New Roman"/>
          <w:b/>
        </w:rPr>
        <w:t>(Грудка куриная)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073816">
        <w:rPr>
          <w:rFonts w:ascii="Times New Roman" w:eastAsia="Times New Roman" w:hAnsi="Times New Roman" w:cs="Times New Roman"/>
        </w:rPr>
        <w:t>2</w:t>
      </w:r>
      <w:r w:rsidR="00132700">
        <w:rPr>
          <w:rFonts w:ascii="Times New Roman" w:eastAsia="Times New Roman" w:hAnsi="Times New Roman" w:cs="Times New Roman"/>
        </w:rPr>
        <w:t>89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для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r>
        <w:rPr>
          <w:rFonts w:ascii="Times New Roman" w:eastAsia="Times New Roman" w:hAnsi="Times New Roman" w:cs="Times New Roman"/>
        </w:rPr>
        <w:t xml:space="preserve"> / Под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>П. Могильного и В.А. Тутельяна.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>М.: ДеЛи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стр. 2</w:t>
      </w:r>
      <w:r w:rsidR="00073816">
        <w:rPr>
          <w:rFonts w:ascii="Times New Roman" w:eastAsia="Times New Roman" w:hAnsi="Times New Roman" w:cs="Times New Roman"/>
        </w:rPr>
        <w:t>3</w:t>
      </w:r>
      <w:r w:rsidR="00132700">
        <w:rPr>
          <w:rFonts w:ascii="Times New Roman" w:eastAsia="Times New Roman" w:hAnsi="Times New Roman" w:cs="Times New Roman"/>
        </w:rPr>
        <w:t>2</w:t>
      </w:r>
    </w:p>
    <w:p w:rsidR="00224A7E" w:rsidRDefault="00224A7E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Грудка куриная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7100</w:t>
            </w:r>
          </w:p>
        </w:tc>
      </w:tr>
      <w:tr w:rsidR="00132700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554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073816" w:rsidP="00132700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 xml:space="preserve">Масса </w:t>
            </w:r>
            <w:r w:rsidR="00132700" w:rsidRPr="00111622">
              <w:rPr>
                <w:rFonts w:ascii="Times New Roman" w:hAnsi="Times New Roman" w:cs="Times New Roman"/>
                <w:b/>
                <w:i/>
              </w:rPr>
              <w:t>жаренной</w:t>
            </w:r>
            <w:r w:rsidRPr="00111622">
              <w:rPr>
                <w:rFonts w:ascii="Times New Roman" w:hAnsi="Times New Roman" w:cs="Times New Roman"/>
                <w:b/>
                <w:i/>
              </w:rPr>
              <w:t xml:space="preserve"> птицы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50</w:t>
            </w:r>
            <w:r w:rsidR="00232E18" w:rsidRPr="0011162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Картофель </w:t>
            </w:r>
            <w:r>
              <w:rPr>
                <w:rFonts w:ascii="Times New Roman" w:hAnsi="Times New Roman" w:cs="Times New Roman"/>
              </w:rPr>
              <w:t xml:space="preserve"> до 1-го сентября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Pr="00087BA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Pr="00087BA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3270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сентября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ноября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132700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</w:t>
            </w:r>
          </w:p>
        </w:tc>
      </w:tr>
      <w:tr w:rsidR="00132700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Pr="00292206" w:rsidRDefault="00132700" w:rsidP="006C36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марта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3270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1F6961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3270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  <w:r w:rsidR="0013270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3270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 xml:space="preserve">Морковь </w:t>
            </w:r>
            <w:r>
              <w:rPr>
                <w:rFonts w:ascii="Times New Roman" w:hAnsi="Times New Roman" w:cs="Times New Roman"/>
              </w:rPr>
              <w:t>до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357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357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Томатн</w:t>
            </w:r>
            <w:r w:rsidR="00232E18">
              <w:rPr>
                <w:rFonts w:ascii="Times New Roman" w:hAnsi="Times New Roman" w:cs="Times New Roman"/>
              </w:rPr>
              <w:t>ая</w:t>
            </w:r>
            <w:r w:rsidRPr="00087BA0">
              <w:rPr>
                <w:rFonts w:ascii="Times New Roman" w:hAnsi="Times New Roman" w:cs="Times New Roman"/>
              </w:rPr>
              <w:t xml:space="preserve"> </w:t>
            </w:r>
            <w:r w:rsidR="00232E18">
              <w:rPr>
                <w:rFonts w:ascii="Times New Roman" w:hAnsi="Times New Roman" w:cs="Times New Roman"/>
              </w:rPr>
              <w:t>паста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232E18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232E18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11622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1162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11622">
              <w:rPr>
                <w:rFonts w:ascii="Times New Roman" w:hAnsi="Times New Roman" w:cs="Times New Roman"/>
              </w:rPr>
              <w:t>00</w:t>
            </w:r>
          </w:p>
        </w:tc>
      </w:tr>
      <w:tr w:rsidR="00111622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11622" w:rsidRDefault="00111622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111622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8357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11622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8357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111622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11622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57A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111622" w:rsidP="00566C6D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Масса гарнира и соуса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111622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8357AF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111622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11622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11622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20</w:t>
            </w:r>
            <w:r w:rsidR="00232E18" w:rsidRPr="00111622">
              <w:rPr>
                <w:rFonts w:ascii="Times New Roman" w:hAnsi="Times New Roman" w:cs="Times New Roman"/>
                <w:b/>
                <w:i/>
              </w:rPr>
              <w:t>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50/</w:t>
            </w:r>
            <w:r w:rsidR="008357AF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  <w:r w:rsidRPr="00232E18">
              <w:rPr>
                <w:rFonts w:ascii="Times New Roman" w:hAnsi="Times New Roman" w:cs="Times New Roman"/>
                <w:b/>
              </w:rPr>
              <w:t>/</w:t>
            </w:r>
            <w:r w:rsidR="008357AF">
              <w:rPr>
                <w:rFonts w:ascii="Times New Roman" w:hAnsi="Times New Roman" w:cs="Times New Roman"/>
                <w:b/>
              </w:rPr>
              <w:t>20</w:t>
            </w:r>
            <w:r w:rsidRPr="00232E18">
              <w:rPr>
                <w:rFonts w:ascii="Times New Roman" w:hAnsi="Times New Roman" w:cs="Times New Roman"/>
                <w:b/>
              </w:rPr>
              <w:t>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E03FA7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 w:rsidP="00566C6D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500" w:rsidRDefault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Выход, г</w:t>
            </w: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Минер. вещества,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Жиры, г.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8357AF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391,25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8357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8357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1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8357AF" w:rsidP="00835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27651C" w:rsidRDefault="00111622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Подготовленные тушки</w:t>
      </w:r>
      <w:r w:rsidR="00330500" w:rsidRPr="0027651C">
        <w:rPr>
          <w:rStyle w:val="FontStyle14"/>
          <w:b w:val="0"/>
          <w:sz w:val="22"/>
          <w:szCs w:val="22"/>
        </w:rPr>
        <w:t xml:space="preserve"> птицы</w:t>
      </w:r>
      <w:r>
        <w:rPr>
          <w:rStyle w:val="FontStyle14"/>
          <w:b w:val="0"/>
          <w:sz w:val="22"/>
          <w:szCs w:val="22"/>
        </w:rPr>
        <w:t>,</w:t>
      </w:r>
      <w:r w:rsidR="00330500" w:rsidRPr="0027651C">
        <w:rPr>
          <w:rStyle w:val="FontStyle14"/>
          <w:b w:val="0"/>
          <w:sz w:val="22"/>
          <w:szCs w:val="22"/>
        </w:rPr>
        <w:t xml:space="preserve"> </w:t>
      </w:r>
      <w:r>
        <w:rPr>
          <w:rStyle w:val="FontStyle14"/>
          <w:b w:val="0"/>
          <w:sz w:val="22"/>
          <w:szCs w:val="22"/>
        </w:rPr>
        <w:t xml:space="preserve">нарубленные на куски по 30-35 г, или обработанные субпродукты птицы обжаривают до образования корочки, заливают горячей водой в количестве 20-30% от массы набора продуктов, </w:t>
      </w:r>
      <w:r w:rsidR="003A125B">
        <w:rPr>
          <w:rStyle w:val="FontStyle14"/>
          <w:b w:val="0"/>
          <w:sz w:val="22"/>
          <w:szCs w:val="22"/>
        </w:rPr>
        <w:t xml:space="preserve">добавляют пассированную томатную пасту и тушат 30-40 мин. </w:t>
      </w:r>
    </w:p>
    <w:p w:rsidR="00330500" w:rsidRDefault="003A125B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Бульон, оставшийся после тушения, сливают и приготавливают на нем соус, которым заливают тушенные кусочки мяса, добавляют обжаренные нарезанные кусочками картофель, морковь, лук и тушат еще 15-20 мин.</w:t>
      </w:r>
    </w:p>
    <w:p w:rsidR="003A125B" w:rsidRDefault="003A125B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Отпускают рагу вместе с соусом и гарниром.</w:t>
      </w:r>
    </w:p>
    <w:p w:rsidR="003A125B" w:rsidRDefault="003A125B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lastRenderedPageBreak/>
        <w:tab/>
        <w:t>Срок реализации плова из птицы (грудки) при хранении на мармите или горячей плите не более 2 часов с момента окончания технологического процесса.</w:t>
      </w:r>
    </w:p>
    <w:p w:rsidR="00224A7E" w:rsidRDefault="00224A7E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 xml:space="preserve">мясо </w:t>
      </w:r>
      <w:r w:rsidR="003A125B">
        <w:rPr>
          <w:rStyle w:val="FontStyle15"/>
          <w:i w:val="0"/>
          <w:sz w:val="22"/>
          <w:szCs w:val="22"/>
        </w:rPr>
        <w:t xml:space="preserve">вместе с соусом и гарниром уложено </w:t>
      </w:r>
      <w:r w:rsidR="00224A7E">
        <w:rPr>
          <w:rStyle w:val="FontStyle15"/>
          <w:i w:val="0"/>
          <w:sz w:val="22"/>
          <w:szCs w:val="22"/>
        </w:rPr>
        <w:t>в баранчик, овощи сохранили форму нарезки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 w:rsidR="00224A7E">
        <w:rPr>
          <w:rStyle w:val="FontStyle15"/>
          <w:i w:val="0"/>
          <w:sz w:val="22"/>
          <w:szCs w:val="22"/>
        </w:rPr>
        <w:t>сочная, мягкая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 w:rsidR="00224A7E">
        <w:rPr>
          <w:rStyle w:val="FontStyle15"/>
          <w:i w:val="0"/>
          <w:sz w:val="22"/>
          <w:szCs w:val="22"/>
        </w:rPr>
        <w:t>оранжевый</w:t>
      </w:r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 w:rsidR="00224A7E">
        <w:rPr>
          <w:rStyle w:val="FontStyle15"/>
          <w:i w:val="0"/>
          <w:sz w:val="22"/>
          <w:szCs w:val="22"/>
        </w:rPr>
        <w:t>умеренно соленый, свойственный мясу птицы с привкусом томата и овощей</w:t>
      </w:r>
    </w:p>
    <w:p w:rsidR="00330500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</w:t>
      </w:r>
      <w:r w:rsidR="00224A7E">
        <w:rPr>
          <w:rStyle w:val="FontStyle15"/>
          <w:i w:val="0"/>
          <w:sz w:val="22"/>
          <w:szCs w:val="22"/>
        </w:rPr>
        <w:t>свойственный мясу птицы , томата и овощей</w:t>
      </w:r>
    </w:p>
    <w:p w:rsidR="001A23B6" w:rsidRDefault="001A23B6" w:rsidP="00E03FA7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1A23B6" w:rsidSect="00330500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55190"/>
    <w:rsid w:val="00073816"/>
    <w:rsid w:val="00087BA0"/>
    <w:rsid w:val="0009004D"/>
    <w:rsid w:val="000C3CCA"/>
    <w:rsid w:val="00111622"/>
    <w:rsid w:val="00132700"/>
    <w:rsid w:val="00136CA5"/>
    <w:rsid w:val="001A23B6"/>
    <w:rsid w:val="001D7CB9"/>
    <w:rsid w:val="001F6961"/>
    <w:rsid w:val="00210F64"/>
    <w:rsid w:val="00224A7E"/>
    <w:rsid w:val="00232E18"/>
    <w:rsid w:val="0027651C"/>
    <w:rsid w:val="00310D40"/>
    <w:rsid w:val="00330500"/>
    <w:rsid w:val="003A125B"/>
    <w:rsid w:val="00435065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7AC0"/>
    <w:rsid w:val="006F09C3"/>
    <w:rsid w:val="006F0EA5"/>
    <w:rsid w:val="007E5E19"/>
    <w:rsid w:val="008357AF"/>
    <w:rsid w:val="00853813"/>
    <w:rsid w:val="008B24A3"/>
    <w:rsid w:val="00960BAF"/>
    <w:rsid w:val="00A22B01"/>
    <w:rsid w:val="00A575A7"/>
    <w:rsid w:val="00A57C4C"/>
    <w:rsid w:val="00A8566B"/>
    <w:rsid w:val="00B232E4"/>
    <w:rsid w:val="00B23D55"/>
    <w:rsid w:val="00BA2D51"/>
    <w:rsid w:val="00C04A3E"/>
    <w:rsid w:val="00C82247"/>
    <w:rsid w:val="00CC219F"/>
    <w:rsid w:val="00CC4A11"/>
    <w:rsid w:val="00CC733E"/>
    <w:rsid w:val="00D62F17"/>
    <w:rsid w:val="00DC40DA"/>
    <w:rsid w:val="00E03FA7"/>
    <w:rsid w:val="00E4748B"/>
    <w:rsid w:val="00E72A0A"/>
    <w:rsid w:val="00F411F9"/>
    <w:rsid w:val="00FA7DDF"/>
    <w:rsid w:val="00FD4559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2022-08-10T12:27:00Z</cp:lastPrinted>
  <dcterms:created xsi:type="dcterms:W3CDTF">2022-08-10T12:27:00Z</dcterms:created>
  <dcterms:modified xsi:type="dcterms:W3CDTF">2022-12-28T10:31:00Z</dcterms:modified>
</cp:coreProperties>
</file>